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FC" w:rsidRPr="00533D81" w:rsidRDefault="001F50FC">
      <w:pPr>
        <w:rPr>
          <w:rFonts w:asciiTheme="majorHAnsi" w:eastAsia="Times New Roman" w:hAnsiTheme="majorHAnsi" w:cs="Arial"/>
          <w:sz w:val="24"/>
          <w:szCs w:val="24"/>
          <w:lang w:val="ca-ES"/>
        </w:rPr>
      </w:pPr>
      <w:bookmarkStart w:id="0" w:name="_GoBack"/>
      <w:bookmarkEnd w:id="0"/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VIOLÈNCIA</w:t>
      </w:r>
    </w:p>
    <w:p w:rsidR="008C1512" w:rsidRPr="00533D81" w:rsidRDefault="008C1512" w:rsidP="008C1512">
      <w:pPr>
        <w:rPr>
          <w:rFonts w:ascii="Times New Roman" w:eastAsia="Times New Roman" w:hAnsi="Times New Roman"/>
          <w:sz w:val="24"/>
          <w:szCs w:val="24"/>
          <w:lang w:val="ca-ES"/>
        </w:rPr>
      </w:pP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El darrer dia en l’article de </w:t>
      </w:r>
      <w:proofErr w:type="spellStart"/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Raul</w:t>
      </w:r>
      <w:proofErr w:type="spellEnd"/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Solis deia que a</w:t>
      </w:r>
      <w:r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Laura </w:t>
      </w:r>
      <w:proofErr w:type="spellStart"/>
      <w:r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>Luelmo</w:t>
      </w:r>
      <w:proofErr w:type="spellEnd"/>
      <w:r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no l’havia matat tan sols l’assassí sinó  que existeix una estructura política, cultural, econòmica i </w:t>
      </w:r>
      <w:r w:rsidR="00533D81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>estètica</w:t>
      </w:r>
      <w:r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que legitima els assassinats de les dones.</w:t>
      </w:r>
      <w:r w:rsidRPr="00533D81">
        <w:rPr>
          <w:rFonts w:ascii="Times New Roman" w:eastAsia="Times New Roman" w:hAnsi="Times New Roman"/>
          <w:sz w:val="24"/>
          <w:szCs w:val="24"/>
          <w:lang w:val="ca-ES"/>
        </w:rPr>
        <w:t xml:space="preserve"> I ens </w:t>
      </w:r>
      <w:r w:rsidR="003A186E" w:rsidRPr="00533D81">
        <w:rPr>
          <w:rFonts w:ascii="Times New Roman" w:eastAsia="Times New Roman" w:hAnsi="Times New Roman"/>
          <w:sz w:val="24"/>
          <w:szCs w:val="24"/>
          <w:lang w:val="ca-ES"/>
        </w:rPr>
        <w:t>preguntàvem</w:t>
      </w:r>
      <w:r w:rsidRPr="00533D81">
        <w:rPr>
          <w:rFonts w:ascii="Times New Roman" w:eastAsia="Times New Roman" w:hAnsi="Times New Roman"/>
          <w:sz w:val="24"/>
          <w:szCs w:val="24"/>
          <w:lang w:val="ca-ES"/>
        </w:rPr>
        <w:t xml:space="preserve"> si nosaltres també </w:t>
      </w:r>
      <w:r w:rsidR="003A186E" w:rsidRPr="00533D81">
        <w:rPr>
          <w:rFonts w:ascii="Times New Roman" w:eastAsia="Times New Roman" w:hAnsi="Times New Roman"/>
          <w:sz w:val="24"/>
          <w:szCs w:val="24"/>
          <w:lang w:val="ca-ES"/>
        </w:rPr>
        <w:t>teníem</w:t>
      </w:r>
      <w:r w:rsidRPr="00533D81">
        <w:rPr>
          <w:rFonts w:ascii="Times New Roman" w:eastAsia="Times New Roman" w:hAnsi="Times New Roman"/>
          <w:sz w:val="24"/>
          <w:szCs w:val="24"/>
          <w:lang w:val="ca-ES"/>
        </w:rPr>
        <w:t xml:space="preserve"> culpa.</w:t>
      </w:r>
    </w:p>
    <w:p w:rsidR="003A186E" w:rsidRPr="00533D81" w:rsidRDefault="003A186E" w:rsidP="008C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a-ES"/>
        </w:rPr>
      </w:pPr>
      <w:r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>Com a Antropòloga considero que</w:t>
      </w:r>
      <w:r w:rsidR="009A3E06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els avenços i canvis en les Lleis, les Polítiques</w:t>
      </w:r>
      <w:r w:rsidR="008C1512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>,</w:t>
      </w:r>
      <w:r w:rsidR="009A3E06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en </w:t>
      </w:r>
      <w:r w:rsidR="008C1512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l’Economia, no eradicaran la violència fins que no és canvií </w:t>
      </w:r>
      <w:r w:rsidRPr="00533D81">
        <w:rPr>
          <w:rFonts w:ascii="Times New Roman" w:eastAsia="Times New Roman" w:hAnsi="Times New Roman" w:cs="Times New Roman"/>
          <w:b/>
          <w:sz w:val="24"/>
          <w:szCs w:val="24"/>
          <w:lang w:val="ca-ES"/>
        </w:rPr>
        <w:t>l</w:t>
      </w:r>
      <w:r w:rsidR="009A3E06">
        <w:rPr>
          <w:rFonts w:ascii="Times New Roman" w:eastAsia="Times New Roman" w:hAnsi="Times New Roman" w:cs="Times New Roman"/>
          <w:b/>
          <w:sz w:val="24"/>
          <w:szCs w:val="24"/>
          <w:lang w:val="ca-ES"/>
        </w:rPr>
        <w:t xml:space="preserve">’ordre simbòlic patriarcal </w:t>
      </w:r>
      <w:r w:rsidR="009A3E06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en que estem aculturats i </w:t>
      </w:r>
      <w:r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>que afecta tant homes com dones de manera universal.</w:t>
      </w:r>
    </w:p>
    <w:p w:rsidR="003A186E" w:rsidRPr="00533D81" w:rsidRDefault="00120AD7" w:rsidP="008C1512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  <w:lang w:val="ca-ES"/>
        </w:rPr>
      </w:pP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D’entrada l’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Estructura de</w:t>
      </w:r>
      <w:r w:rsidR="008C1512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violència 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en general 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que patim </w:t>
      </w:r>
      <w:r w:rsidR="008C1512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no és universal</w:t>
      </w:r>
      <w:r w:rsidR="00853D9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</w:t>
      </w:r>
      <w:r w:rsidR="009A3E06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ni </w:t>
      </w:r>
      <w:r w:rsidR="00853D91">
        <w:rPr>
          <w:rFonts w:asciiTheme="majorHAnsi" w:eastAsia="Times New Roman" w:hAnsiTheme="majorHAnsi" w:cs="Arial"/>
          <w:sz w:val="24"/>
          <w:szCs w:val="24"/>
          <w:lang w:val="ca-ES"/>
        </w:rPr>
        <w:t>en el temps i en l’espai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. 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I concretament la violència masclista, que ve donada per un desequilibri de poder, tampoc. 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Tant el </w:t>
      </w:r>
      <w:proofErr w:type="spellStart"/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patriarcalisme</w:t>
      </w:r>
      <w:proofErr w:type="spellEnd"/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del poder judicial, que dèiem l’altra dia com qualsevulla comportament agressiu interioritzat no és innat en l’esser humà</w:t>
      </w:r>
      <w:r w:rsidR="008C1512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. Es a dir no és inamovible.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En el </w:t>
      </w:r>
      <w:r w:rsidR="003A186E" w:rsidRPr="001A39E7">
        <w:rPr>
          <w:rFonts w:asciiTheme="majorHAnsi" w:eastAsia="Times New Roman" w:hAnsiTheme="majorHAnsi" w:cs="Arial"/>
          <w:i/>
          <w:sz w:val="24"/>
          <w:szCs w:val="24"/>
          <w:lang w:val="ca-ES"/>
        </w:rPr>
        <w:t>temps històric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sabem que </w:t>
      </w:r>
      <w:r w:rsidR="009A3E06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en la prehistòria, 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abans del patriarcat</w:t>
      </w:r>
      <w:r w:rsidR="009A3E06">
        <w:rPr>
          <w:rFonts w:asciiTheme="majorHAnsi" w:eastAsia="Times New Roman" w:hAnsiTheme="majorHAnsi" w:cs="Arial"/>
          <w:sz w:val="24"/>
          <w:szCs w:val="24"/>
          <w:lang w:val="ca-ES"/>
        </w:rPr>
        <w:t>,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hi havia societats mes pacífiques</w:t>
      </w:r>
      <w:r w:rsidR="009A3E06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</w:t>
      </w:r>
      <w:r w:rsid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i </w:t>
      </w:r>
      <w:r w:rsidR="009F37AF">
        <w:rPr>
          <w:rFonts w:asciiTheme="majorHAnsi" w:eastAsia="Times New Roman" w:hAnsiTheme="majorHAnsi" w:cs="Arial"/>
          <w:sz w:val="24"/>
          <w:szCs w:val="24"/>
          <w:lang w:val="ca-ES"/>
        </w:rPr>
        <w:t>harmòniques</w:t>
      </w:r>
      <w:r w:rsid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basades en l’ordre social matern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i </w:t>
      </w:r>
      <w:r w:rsidR="003A186E" w:rsidRPr="001A39E7">
        <w:rPr>
          <w:rFonts w:asciiTheme="majorHAnsi" w:eastAsia="Times New Roman" w:hAnsiTheme="majorHAnsi" w:cs="Arial"/>
          <w:i/>
          <w:sz w:val="24"/>
          <w:szCs w:val="24"/>
          <w:lang w:val="ca-ES"/>
        </w:rPr>
        <w:t>en l’espai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, es a dir en el temps actual, hem conegut també societats estudiades en antropologia amb cultures</w:t>
      </w:r>
      <w:r w:rsidR="00686A32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molt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diferents</w:t>
      </w:r>
      <w:r w:rsid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però en aquesta línia de matrilinealitat</w:t>
      </w:r>
      <w:r w:rsidR="003A186E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.</w:t>
      </w:r>
      <w:r w:rsidR="00686A32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</w:t>
      </w:r>
    </w:p>
    <w:p w:rsidR="00686A32" w:rsidRPr="00533D81" w:rsidRDefault="00686A32" w:rsidP="00686A3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ca-ES"/>
        </w:rPr>
      </w:pP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Per altra banda tampoc sembla que hi ha un determinisme </w:t>
      </w:r>
      <w:r w:rsidR="00B90ED2">
        <w:rPr>
          <w:rFonts w:asciiTheme="majorHAnsi" w:eastAsia="Times New Roman" w:hAnsiTheme="majorHAnsi" w:cs="Arial"/>
          <w:sz w:val="24"/>
          <w:szCs w:val="24"/>
          <w:lang w:val="ca-ES"/>
        </w:rPr>
        <w:t>de genètic</w:t>
      </w:r>
      <w:r w:rsidR="008E1924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o de testoste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rona</w:t>
      </w:r>
      <w:r w:rsidR="00ED11EA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.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Ja que no </w:t>
      </w:r>
      <w:r w:rsidR="00DB7D67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tots els primats 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son violents</w:t>
      </w:r>
      <w:r w:rsidR="00B90ED2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, com per ex. els </w:t>
      </w:r>
      <w:proofErr w:type="spellStart"/>
      <w:r w:rsidR="00B90ED2">
        <w:rPr>
          <w:rFonts w:asciiTheme="majorHAnsi" w:eastAsia="Times New Roman" w:hAnsiTheme="majorHAnsi" w:cs="Arial"/>
          <w:sz w:val="24"/>
          <w:szCs w:val="24"/>
          <w:lang w:val="ca-ES"/>
        </w:rPr>
        <w:t>bono</w:t>
      </w:r>
      <w:r w:rsidR="001A39E7">
        <w:rPr>
          <w:rFonts w:asciiTheme="majorHAnsi" w:eastAsia="Times New Roman" w:hAnsiTheme="majorHAnsi" w:cs="Arial"/>
          <w:sz w:val="24"/>
          <w:szCs w:val="24"/>
          <w:lang w:val="ca-ES"/>
        </w:rPr>
        <w:t>bos</w:t>
      </w:r>
      <w:proofErr w:type="spellEnd"/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</w:t>
      </w:r>
      <w:r w:rsidR="00DB7D67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(amb </w:t>
      </w:r>
      <w:r w:rsidR="0039687C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alguns d</w:t>
      </w:r>
      <w:r w:rsidR="00DB7D67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els quals compartim un 99%</w:t>
      </w:r>
      <w:r w:rsidR="0039687C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de genètica)</w:t>
      </w:r>
      <w:r w:rsidR="00DB7D67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. Segons David Bueno i Torrens </w:t>
      </w:r>
      <w:r w:rsidRPr="00533D81">
        <w:rPr>
          <w:rFonts w:asciiTheme="majorHAnsi" w:eastAsia="Times New Roman" w:hAnsiTheme="majorHAnsi" w:cs="Helvetica"/>
          <w:sz w:val="24"/>
          <w:szCs w:val="24"/>
          <w:lang w:val="ca-ES" w:eastAsia="ca-ES"/>
        </w:rPr>
        <w:t xml:space="preserve"> l’evolució biològica de la nostra espècie no s’ha deturat.  La força atzarosa de les mutacions continua alterant els nostres gens i la selecció natural continua afavorint determinades característiques de mica en mica, generació rere generació. En la nostra espècie, gens i cultura formen un complex aliatge. </w:t>
      </w:r>
      <w:r w:rsidR="00853D91">
        <w:rPr>
          <w:rFonts w:asciiTheme="majorHAnsi" w:eastAsia="Times New Roman" w:hAnsiTheme="majorHAnsi" w:cs="Arial"/>
          <w:sz w:val="24"/>
          <w:szCs w:val="24"/>
          <w:lang w:val="ca-ES"/>
        </w:rPr>
        <w:t>A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culturació i gènere </w:t>
      </w:r>
      <w:r w:rsidRPr="00533D81">
        <w:rPr>
          <w:rFonts w:asciiTheme="majorHAnsi" w:eastAsia="Times New Roman" w:hAnsiTheme="majorHAnsi" w:cs="Helvetica"/>
          <w:sz w:val="24"/>
          <w:szCs w:val="24"/>
          <w:lang w:val="ca-ES" w:eastAsia="ca-ES"/>
        </w:rPr>
        <w:t xml:space="preserve">es modifiquen en el temps. Ja que 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les cultures no son estàtiques sinó dinàmiques.</w:t>
      </w:r>
    </w:p>
    <w:p w:rsidR="001A39E7" w:rsidRDefault="001A39E7" w:rsidP="00686A3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ca-ES"/>
        </w:rPr>
      </w:pPr>
    </w:p>
    <w:p w:rsidR="00700097" w:rsidRPr="00700097" w:rsidRDefault="00700097" w:rsidP="00700097">
      <w:pPr>
        <w:rPr>
          <w:rFonts w:asciiTheme="majorHAnsi" w:hAnsiTheme="majorHAnsi"/>
          <w:sz w:val="24"/>
          <w:szCs w:val="24"/>
          <w:lang w:val="ca-ES"/>
        </w:rPr>
      </w:pPr>
      <w:r w:rsidRP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En canvi la </w:t>
      </w:r>
      <w:r w:rsidR="00120AD7" w:rsidRPr="00700097">
        <w:rPr>
          <w:rFonts w:asciiTheme="majorHAnsi" w:eastAsia="Times New Roman" w:hAnsiTheme="majorHAnsi" w:cs="Arial"/>
          <w:sz w:val="24"/>
          <w:szCs w:val="24"/>
          <w:lang w:val="ca-ES"/>
        </w:rPr>
        <w:t>cultura de la violència està tant arrelada</w:t>
      </w:r>
      <w:r w:rsidR="00853D91" w:rsidRP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en la nostra societat patriarcal, </w:t>
      </w:r>
      <w:r w:rsidRP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que </w:t>
      </w:r>
      <w:r w:rsidR="00853D91" w:rsidRP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fins i tot </w:t>
      </w:r>
      <w:r w:rsidR="001A39E7" w:rsidRP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en el imaginari </w:t>
      </w:r>
      <w:r w:rsidR="00853D91" w:rsidRP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predomina </w:t>
      </w:r>
      <w:r w:rsidR="001A39E7" w:rsidRPr="00700097">
        <w:rPr>
          <w:rFonts w:asciiTheme="majorHAnsi" w:eastAsia="Times New Roman" w:hAnsiTheme="majorHAnsi" w:cs="Arial"/>
          <w:sz w:val="24"/>
          <w:szCs w:val="24"/>
          <w:lang w:val="ca-ES"/>
        </w:rPr>
        <w:t>una</w:t>
      </w:r>
      <w:r w:rsidR="00120AD7" w:rsidRP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</w:t>
      </w:r>
      <w:r w:rsidR="001A39E7" w:rsidRP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fascinació pel mal. </w:t>
      </w:r>
      <w:r w:rsidRPr="00700097">
        <w:rPr>
          <w:rFonts w:asciiTheme="majorHAnsi" w:eastAsia="Calibri" w:hAnsiTheme="majorHAnsi" w:cs="Times New Roman"/>
          <w:sz w:val="24"/>
          <w:szCs w:val="24"/>
          <w:lang w:val="ca-ES"/>
        </w:rPr>
        <w:t>Ens han acostumat a mirar i percebre de manera natural  la conflictivitat,  la violència, etc. I un s’acostuma com qui amb el temps s’acostuma a una mala olor, o a l’obscuritat. Moltes vegades ens fan rebuig imatges que tenen un toc de “cursileria “o “superficialitat” abans que una imatge “violenta”. Sobretot perquè la primera està atribuïda a la dona. I la violència forma part del paisatge quotidià del món patriarcal.</w:t>
      </w:r>
    </w:p>
    <w:p w:rsidR="00120AD7" w:rsidRPr="00533D81" w:rsidRDefault="00120AD7" w:rsidP="00686A3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ca-ES"/>
        </w:rPr>
      </w:pP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</w:t>
      </w:r>
      <w:r w:rsidR="001A39E7">
        <w:rPr>
          <w:rFonts w:asciiTheme="majorHAnsi" w:eastAsia="Times New Roman" w:hAnsiTheme="majorHAnsi" w:cs="Helvetica"/>
          <w:sz w:val="24"/>
          <w:szCs w:val="24"/>
          <w:lang w:val="ca-ES" w:eastAsia="ca-ES"/>
        </w:rPr>
        <w:t>S</w:t>
      </w:r>
      <w:r w:rsidRPr="00533D81">
        <w:rPr>
          <w:rFonts w:asciiTheme="majorHAnsi" w:eastAsia="Times New Roman" w:hAnsiTheme="majorHAnsi" w:cs="Helvetica"/>
          <w:sz w:val="24"/>
          <w:szCs w:val="24"/>
          <w:lang w:val="ca-ES" w:eastAsia="ca-ES"/>
        </w:rPr>
        <w:t>egons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</w:t>
      </w:r>
      <w:proofErr w:type="spellStart"/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Janie</w:t>
      </w:r>
      <w:proofErr w:type="spellEnd"/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L. </w:t>
      </w:r>
      <w:proofErr w:type="spellStart"/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Leatherman</w:t>
      </w:r>
      <w:proofErr w:type="spellEnd"/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, no hi ha cap </w:t>
      </w:r>
      <w:r w:rsidR="00CD73BB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terme per anomenar</w:t>
      </w:r>
      <w:r w:rsidR="001A39E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o determin</w:t>
      </w:r>
      <w:r w:rsidR="00CD73BB" w:rsidRPr="00533D81">
        <w:rPr>
          <w:rFonts w:asciiTheme="majorHAnsi" w:eastAsia="Times New Roman" w:hAnsiTheme="majorHAnsi" w:cs="Arial"/>
          <w:sz w:val="24"/>
          <w:szCs w:val="24"/>
          <w:lang w:val="ca-ES"/>
        </w:rPr>
        <w:t>ar la “no violència”</w:t>
      </w:r>
      <w:r w:rsidR="001A39E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. 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Es per això</w:t>
      </w:r>
      <w:r w:rsidR="001A39E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que insisteixo el que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és</w:t>
      </w:r>
      <w:r w:rsidR="001A39E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bàsic és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canviar la nostra cultura patriarcal</w:t>
      </w:r>
      <w:r w:rsidR="00700097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, una aculturació </w:t>
      </w:r>
      <w:r w:rsidR="00700097" w:rsidRPr="00533D81">
        <w:rPr>
          <w:rFonts w:asciiTheme="majorHAnsi" w:hAnsiTheme="majorHAnsi" w:cs="Arial"/>
          <w:sz w:val="24"/>
          <w:szCs w:val="24"/>
          <w:lang w:val="ca-ES"/>
        </w:rPr>
        <w:t>ens ve donada pels mites, relats, i actualment amb els mitjans de comunicació</w:t>
      </w:r>
      <w:r w:rsidR="00700097">
        <w:rPr>
          <w:rFonts w:asciiTheme="majorHAnsi" w:hAnsiTheme="majorHAnsi" w:cs="Arial"/>
          <w:sz w:val="24"/>
          <w:szCs w:val="24"/>
          <w:lang w:val="ca-ES"/>
        </w:rPr>
        <w:t>, la televisió</w:t>
      </w:r>
      <w:r w:rsidR="004626A6">
        <w:rPr>
          <w:rFonts w:asciiTheme="majorHAnsi" w:hAnsiTheme="majorHAnsi" w:cs="Arial"/>
          <w:sz w:val="24"/>
          <w:szCs w:val="24"/>
          <w:lang w:val="ca-ES"/>
        </w:rPr>
        <w:t>,</w:t>
      </w:r>
      <w:r w:rsidR="00700097">
        <w:rPr>
          <w:rFonts w:asciiTheme="majorHAnsi" w:hAnsiTheme="majorHAnsi" w:cs="Arial"/>
          <w:sz w:val="24"/>
          <w:szCs w:val="24"/>
          <w:lang w:val="ca-ES"/>
        </w:rPr>
        <w:t xml:space="preserve"> sobretot les series televisives que </w:t>
      </w:r>
      <w:r w:rsidR="004626A6">
        <w:rPr>
          <w:rFonts w:asciiTheme="majorHAnsi" w:hAnsiTheme="majorHAnsi" w:cs="Arial"/>
          <w:sz w:val="24"/>
          <w:szCs w:val="24"/>
          <w:lang w:val="ca-ES"/>
        </w:rPr>
        <w:t xml:space="preserve">son instruments de persuasió, mimetisme i naturalització d’estereotips i comportaments. Segons Pierre </w:t>
      </w:r>
      <w:proofErr w:type="spellStart"/>
      <w:r w:rsidR="004626A6">
        <w:rPr>
          <w:rFonts w:asciiTheme="majorHAnsi" w:hAnsiTheme="majorHAnsi" w:cs="Arial"/>
          <w:sz w:val="24"/>
          <w:szCs w:val="24"/>
          <w:lang w:val="ca-ES"/>
        </w:rPr>
        <w:t>Boudieu</w:t>
      </w:r>
      <w:proofErr w:type="spellEnd"/>
      <w:r w:rsidR="004626A6">
        <w:rPr>
          <w:rFonts w:asciiTheme="majorHAnsi" w:hAnsiTheme="majorHAnsi" w:cs="Arial"/>
          <w:sz w:val="24"/>
          <w:szCs w:val="24"/>
          <w:lang w:val="ca-ES"/>
        </w:rPr>
        <w:t xml:space="preserve"> la TV és el poder hipnòtic de la dominació.</w:t>
      </w: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.</w:t>
      </w:r>
    </w:p>
    <w:p w:rsidR="00120AD7" w:rsidRPr="00533D81" w:rsidRDefault="00120AD7" w:rsidP="00686A3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val="ca-ES"/>
        </w:rPr>
      </w:pPr>
    </w:p>
    <w:p w:rsidR="005F752B" w:rsidRPr="004626A6" w:rsidRDefault="00ED11EA" w:rsidP="004626A6">
      <w:pPr>
        <w:rPr>
          <w:rFonts w:asciiTheme="majorHAnsi" w:hAnsiTheme="majorHAnsi" w:cs="Arial"/>
          <w:sz w:val="24"/>
          <w:szCs w:val="24"/>
          <w:lang w:val="ca-ES"/>
        </w:rPr>
      </w:pPr>
      <w:r w:rsidRPr="00533D81">
        <w:rPr>
          <w:rFonts w:asciiTheme="majorHAnsi" w:eastAsia="Times New Roman" w:hAnsiTheme="majorHAnsi" w:cs="Arial"/>
          <w:sz w:val="24"/>
          <w:szCs w:val="24"/>
          <w:lang w:val="ca-ES"/>
        </w:rPr>
        <w:t>Dones de negre</w:t>
      </w:r>
      <w:r w:rsidR="00727260" w:rsidRPr="00533D81">
        <w:rPr>
          <w:rFonts w:asciiTheme="majorHAnsi" w:eastAsia="Times New Roman" w:hAnsiTheme="majorHAnsi" w:cs="Arial"/>
          <w:sz w:val="24"/>
          <w:szCs w:val="24"/>
          <w:lang w:val="ca-ES"/>
        </w:rPr>
        <w:t xml:space="preserve"> defineixen l</w:t>
      </w:r>
      <w:r w:rsidRPr="00533D81">
        <w:rPr>
          <w:rFonts w:asciiTheme="majorHAnsi" w:hAnsiTheme="majorHAnsi" w:cs="Arial"/>
          <w:sz w:val="24"/>
          <w:szCs w:val="24"/>
          <w:lang w:val="ca-ES"/>
        </w:rPr>
        <w:t xml:space="preserve">a </w:t>
      </w:r>
      <w:r w:rsidR="003E550F" w:rsidRPr="00533D81">
        <w:rPr>
          <w:rFonts w:asciiTheme="majorHAnsi" w:hAnsiTheme="majorHAnsi" w:cs="Arial"/>
          <w:sz w:val="24"/>
          <w:szCs w:val="24"/>
          <w:lang w:val="ca-ES"/>
        </w:rPr>
        <w:t>No-violència</w:t>
      </w:r>
      <w:r w:rsidRPr="00533D81">
        <w:rPr>
          <w:rFonts w:asciiTheme="majorHAnsi" w:hAnsiTheme="majorHAnsi" w:cs="Arial"/>
          <w:sz w:val="24"/>
          <w:szCs w:val="24"/>
          <w:lang w:val="ca-ES"/>
        </w:rPr>
        <w:t xml:space="preserve"> és un camí, un procés, un aprenentatge continu, tant en el personal com en les relacions humanes</w:t>
      </w:r>
      <w:r w:rsidR="003E550F" w:rsidRPr="00533D81">
        <w:rPr>
          <w:rFonts w:asciiTheme="majorHAnsi" w:hAnsiTheme="majorHAnsi" w:cs="Arial"/>
          <w:sz w:val="24"/>
          <w:szCs w:val="24"/>
          <w:lang w:val="ca-ES"/>
        </w:rPr>
        <w:t>.</w:t>
      </w:r>
      <w:r w:rsidR="005F752B" w:rsidRPr="00533D81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="004626A6">
        <w:rPr>
          <w:rFonts w:asciiTheme="majorHAnsi" w:hAnsiTheme="majorHAnsi" w:cs="Arial"/>
          <w:sz w:val="24"/>
          <w:szCs w:val="24"/>
          <w:lang w:val="ca-ES"/>
        </w:rPr>
        <w:t xml:space="preserve">I aquí per canviar la </w:t>
      </w:r>
      <w:r w:rsidR="004626A6">
        <w:rPr>
          <w:rFonts w:asciiTheme="majorHAnsi" w:hAnsiTheme="majorHAnsi" w:cs="Arial"/>
          <w:sz w:val="24"/>
          <w:szCs w:val="24"/>
          <w:lang w:val="ca-ES"/>
        </w:rPr>
        <w:lastRenderedPageBreak/>
        <w:t xml:space="preserve">violència de gènere, ens fa nosa sobretot </w:t>
      </w:r>
      <w:r w:rsidR="00853D91">
        <w:rPr>
          <w:rFonts w:asciiTheme="majorHAnsi" w:hAnsiTheme="majorHAnsi" w:cs="Arial"/>
          <w:sz w:val="24"/>
          <w:szCs w:val="24"/>
          <w:lang w:val="ca-ES"/>
        </w:rPr>
        <w:t>l’aculturació</w:t>
      </w:r>
      <w:r w:rsidR="00533D81" w:rsidRPr="00533D81">
        <w:rPr>
          <w:rFonts w:asciiTheme="majorHAnsi" w:hAnsiTheme="majorHAnsi" w:cs="Arial"/>
          <w:sz w:val="24"/>
          <w:szCs w:val="24"/>
          <w:lang w:val="ca-ES"/>
        </w:rPr>
        <w:t xml:space="preserve"> sobre </w:t>
      </w:r>
      <w:r w:rsidR="003E550F" w:rsidRPr="00533D81">
        <w:rPr>
          <w:rFonts w:asciiTheme="majorHAnsi" w:hAnsiTheme="majorHAnsi" w:cs="Arial"/>
          <w:sz w:val="24"/>
          <w:szCs w:val="24"/>
          <w:lang w:val="ca-ES"/>
        </w:rPr>
        <w:t xml:space="preserve"> </w:t>
      </w:r>
      <w:r w:rsidR="00533D81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>e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l </w:t>
      </w:r>
      <w:r w:rsidR="005F752B" w:rsidRPr="00533D81">
        <w:rPr>
          <w:rFonts w:ascii="Times New Roman" w:eastAsia="Times New Roman" w:hAnsi="Times New Roman" w:cs="Times New Roman"/>
          <w:i/>
          <w:sz w:val="24"/>
          <w:szCs w:val="24"/>
          <w:lang w:val="ca-ES"/>
        </w:rPr>
        <w:t>codi d’honor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masculí</w:t>
      </w:r>
      <w:r w:rsidR="00533D81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que fomenta la solidaritat grupal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 i </w:t>
      </w:r>
      <w:r w:rsidR="005F752B" w:rsidRPr="00533D81">
        <w:rPr>
          <w:rFonts w:ascii="Times New Roman" w:eastAsia="Times New Roman" w:hAnsi="Times New Roman" w:cs="Times New Roman"/>
          <w:i/>
          <w:sz w:val="24"/>
          <w:szCs w:val="24"/>
          <w:lang w:val="ca-ES"/>
        </w:rPr>
        <w:t>el control del cos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i la </w:t>
      </w:r>
      <w:r w:rsidR="005F752B" w:rsidRPr="00533D81">
        <w:rPr>
          <w:rFonts w:ascii="Times New Roman" w:eastAsia="Times New Roman" w:hAnsi="Times New Roman" w:cs="Times New Roman"/>
          <w:i/>
          <w:sz w:val="24"/>
          <w:szCs w:val="24"/>
          <w:lang w:val="ca-ES"/>
        </w:rPr>
        <w:t xml:space="preserve">sexualitat 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de la dona </w:t>
      </w:r>
      <w:r w:rsidR="00533D81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>(en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versions diferents com infanticidis, abusos, maltractaments, mutilacions, violacions)</w:t>
      </w:r>
      <w:r w:rsidR="001A39E7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i és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</w:t>
      </w:r>
      <w:r w:rsidR="00533D81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aquest </w:t>
      </w:r>
      <w:r w:rsidR="001A39E7">
        <w:rPr>
          <w:rFonts w:ascii="Times New Roman" w:eastAsia="Times New Roman" w:hAnsi="Times New Roman" w:cs="Times New Roman"/>
          <w:sz w:val="24"/>
          <w:szCs w:val="24"/>
          <w:lang w:val="ca-ES"/>
        </w:rPr>
        <w:t>el que considero</w:t>
      </w:r>
      <w:r w:rsidR="00533D81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hauria de ser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l’anatema feminista.</w:t>
      </w:r>
      <w:r w:rsidR="00533D81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El n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>ucli simbòlic</w:t>
      </w:r>
      <w:r w:rsidR="00533D81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per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a transformar</w:t>
      </w:r>
      <w:r w:rsidR="001A39E7">
        <w:rPr>
          <w:rFonts w:ascii="Times New Roman" w:eastAsia="Times New Roman" w:hAnsi="Times New Roman" w:cs="Times New Roman"/>
          <w:sz w:val="24"/>
          <w:szCs w:val="24"/>
          <w:lang w:val="ca-ES"/>
        </w:rPr>
        <w:t>-lo</w:t>
      </w:r>
      <w:r w:rsidR="005F752B" w:rsidRPr="00533D81">
        <w:rPr>
          <w:rFonts w:ascii="Times New Roman" w:eastAsia="Times New Roman" w:hAnsi="Times New Roman" w:cs="Times New Roman"/>
          <w:sz w:val="24"/>
          <w:szCs w:val="24"/>
          <w:lang w:val="ca-ES"/>
        </w:rPr>
        <w:t xml:space="preserve"> de manera imaginativa. </w:t>
      </w:r>
    </w:p>
    <w:p w:rsidR="00695047" w:rsidRDefault="009230E2" w:rsidP="00695047">
      <w:pPr>
        <w:rPr>
          <w:rFonts w:asciiTheme="majorHAnsi" w:hAnsiTheme="majorHAnsi" w:cs="Courier New"/>
          <w:sz w:val="24"/>
          <w:szCs w:val="24"/>
          <w:lang w:val="ca-ES"/>
        </w:rPr>
      </w:pPr>
      <w:r>
        <w:rPr>
          <w:rFonts w:asciiTheme="majorHAnsi" w:hAnsiTheme="majorHAnsi" w:cs="Courier New"/>
          <w:sz w:val="24"/>
          <w:szCs w:val="24"/>
          <w:lang w:val="ca-ES"/>
        </w:rPr>
        <w:t xml:space="preserve">Darrerament </w:t>
      </w:r>
      <w:r w:rsidR="004626A6">
        <w:rPr>
          <w:rFonts w:asciiTheme="majorHAnsi" w:hAnsiTheme="majorHAnsi" w:cs="Courier New"/>
          <w:sz w:val="24"/>
          <w:szCs w:val="24"/>
          <w:lang w:val="ca-ES"/>
        </w:rPr>
        <w:t xml:space="preserve">des de l’ Observatori de les dones en els mitjans de comunicació, </w:t>
      </w:r>
      <w:r>
        <w:rPr>
          <w:rFonts w:asciiTheme="majorHAnsi" w:hAnsiTheme="majorHAnsi" w:cs="Courier New"/>
          <w:sz w:val="24"/>
          <w:szCs w:val="24"/>
          <w:lang w:val="ca-ES"/>
        </w:rPr>
        <w:t xml:space="preserve">s’ha elaborat una </w:t>
      </w:r>
      <w:r w:rsidR="00533D81" w:rsidRPr="00533D81">
        <w:rPr>
          <w:rFonts w:asciiTheme="majorHAnsi" w:hAnsiTheme="majorHAnsi" w:cs="Courier New"/>
          <w:sz w:val="24"/>
          <w:szCs w:val="24"/>
          <w:lang w:val="ca-ES"/>
        </w:rPr>
        <w:t>guia orientativa</w:t>
      </w:r>
      <w:r w:rsidR="001A39E7">
        <w:rPr>
          <w:rFonts w:asciiTheme="majorHAnsi" w:hAnsiTheme="majorHAnsi" w:cs="Courier New"/>
          <w:sz w:val="24"/>
          <w:szCs w:val="24"/>
          <w:lang w:val="ca-ES"/>
        </w:rPr>
        <w:t xml:space="preserve"> sobre </w:t>
      </w:r>
      <w:r w:rsidR="00853D91">
        <w:rPr>
          <w:rFonts w:asciiTheme="majorHAnsi" w:hAnsiTheme="majorHAnsi" w:cs="Courier New"/>
          <w:sz w:val="24"/>
          <w:szCs w:val="24"/>
          <w:lang w:val="ca-ES"/>
        </w:rPr>
        <w:t>l’ús</w:t>
      </w:r>
      <w:r w:rsidR="001A39E7">
        <w:rPr>
          <w:rFonts w:asciiTheme="majorHAnsi" w:hAnsiTheme="majorHAnsi" w:cs="Courier New"/>
          <w:sz w:val="24"/>
          <w:szCs w:val="24"/>
          <w:lang w:val="ca-ES"/>
        </w:rPr>
        <w:t xml:space="preserve"> d’una comunicació no sexista</w:t>
      </w:r>
      <w:r>
        <w:rPr>
          <w:rFonts w:asciiTheme="majorHAnsi" w:hAnsiTheme="majorHAnsi" w:cs="Courier New"/>
          <w:sz w:val="24"/>
          <w:szCs w:val="24"/>
          <w:lang w:val="ca-ES"/>
        </w:rPr>
        <w:t xml:space="preserve"> en l’ àmbit de les administracions locals que ofereix unes pautes per les institucions locals de cara a combatre les expressions sexistes, usos androcèntrics i estereotips de gènere.</w:t>
      </w:r>
      <w:r w:rsidR="004626A6">
        <w:rPr>
          <w:rFonts w:asciiTheme="majorHAnsi" w:hAnsiTheme="majorHAnsi" w:cs="Courier New"/>
          <w:sz w:val="24"/>
          <w:szCs w:val="24"/>
          <w:lang w:val="ca-ES"/>
        </w:rPr>
        <w:t xml:space="preserve"> Però considero hem d’anar més enllà en la nostra participació activa, fora del que fan les institucions,</w:t>
      </w:r>
      <w:r w:rsidR="00695047">
        <w:rPr>
          <w:rFonts w:asciiTheme="majorHAnsi" w:hAnsiTheme="majorHAnsi" w:cs="Courier New"/>
          <w:sz w:val="24"/>
          <w:szCs w:val="24"/>
          <w:lang w:val="ca-ES"/>
        </w:rPr>
        <w:t xml:space="preserve"> per una vigilància crítica i a la vegada transformadora en quant a l’ús de  les emocions, gests,  llenguatges a través del “inputs” que ens arriben. I Això podria estar lligat al sentiment de culpa que </w:t>
      </w:r>
      <w:r w:rsidR="00695047" w:rsidRPr="00533D81">
        <w:rPr>
          <w:rFonts w:asciiTheme="majorHAnsi" w:hAnsiTheme="majorHAnsi" w:cs="Courier New"/>
          <w:sz w:val="24"/>
          <w:szCs w:val="24"/>
          <w:lang w:val="ca-ES"/>
        </w:rPr>
        <w:t>dèiem l’altra dia</w:t>
      </w:r>
      <w:r w:rsidR="00695047">
        <w:rPr>
          <w:rFonts w:asciiTheme="majorHAnsi" w:hAnsiTheme="majorHAnsi" w:cs="Courier New"/>
          <w:sz w:val="24"/>
          <w:szCs w:val="24"/>
          <w:lang w:val="ca-ES"/>
        </w:rPr>
        <w:t>, per la no participació activa crítica en el que es transmet.</w:t>
      </w:r>
      <w:r w:rsidR="00695047" w:rsidRPr="00533D81">
        <w:rPr>
          <w:rFonts w:asciiTheme="majorHAnsi" w:hAnsiTheme="majorHAnsi" w:cs="Courier New"/>
          <w:sz w:val="24"/>
          <w:szCs w:val="24"/>
          <w:lang w:val="ca-ES"/>
        </w:rPr>
        <w:t xml:space="preserve"> </w:t>
      </w:r>
    </w:p>
    <w:p w:rsidR="00BA5DAA" w:rsidRDefault="00BA5DAA" w:rsidP="00695047">
      <w:pPr>
        <w:rPr>
          <w:rFonts w:asciiTheme="majorHAnsi" w:hAnsiTheme="majorHAnsi" w:cs="Courier New"/>
          <w:sz w:val="24"/>
          <w:szCs w:val="24"/>
          <w:lang w:val="ca-ES"/>
        </w:rPr>
      </w:pPr>
      <w:r>
        <w:rPr>
          <w:rFonts w:asciiTheme="majorHAnsi" w:hAnsiTheme="majorHAnsi" w:cs="Courier New"/>
          <w:sz w:val="24"/>
          <w:szCs w:val="24"/>
          <w:lang w:val="ca-ES"/>
        </w:rPr>
        <w:t>Dolors Reguant</w:t>
      </w:r>
    </w:p>
    <w:p w:rsidR="00BA5DAA" w:rsidRPr="00533D81" w:rsidRDefault="00BA5DAA" w:rsidP="00695047">
      <w:pPr>
        <w:rPr>
          <w:rFonts w:asciiTheme="majorHAnsi" w:hAnsiTheme="majorHAnsi" w:cs="Courier New"/>
          <w:sz w:val="24"/>
          <w:szCs w:val="24"/>
          <w:lang w:val="ca-ES"/>
        </w:rPr>
      </w:pPr>
      <w:r>
        <w:rPr>
          <w:rFonts w:asciiTheme="majorHAnsi" w:hAnsiTheme="majorHAnsi" w:cs="Courier New"/>
          <w:sz w:val="24"/>
          <w:szCs w:val="24"/>
          <w:lang w:val="ca-ES"/>
        </w:rPr>
        <w:t>29 de gener 2019</w:t>
      </w:r>
    </w:p>
    <w:p w:rsidR="009230E2" w:rsidRDefault="009230E2" w:rsidP="00533D81">
      <w:pPr>
        <w:rPr>
          <w:rFonts w:asciiTheme="majorHAnsi" w:hAnsiTheme="majorHAnsi" w:cs="Courier New"/>
          <w:sz w:val="24"/>
          <w:szCs w:val="24"/>
          <w:lang w:val="ca-ES"/>
        </w:rPr>
      </w:pPr>
    </w:p>
    <w:p w:rsidR="004626A6" w:rsidRDefault="004626A6" w:rsidP="00533D81">
      <w:pPr>
        <w:rPr>
          <w:rFonts w:asciiTheme="majorHAnsi" w:hAnsiTheme="majorHAnsi" w:cs="Courier New"/>
          <w:sz w:val="24"/>
          <w:szCs w:val="24"/>
          <w:lang w:val="ca-ES"/>
        </w:rPr>
      </w:pPr>
    </w:p>
    <w:sectPr w:rsidR="004626A6" w:rsidSect="00021B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0BF"/>
    <w:multiLevelType w:val="hybridMultilevel"/>
    <w:tmpl w:val="1026CD1A"/>
    <w:lvl w:ilvl="0" w:tplc="4D1C92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8FB"/>
    <w:rsid w:val="00021B8C"/>
    <w:rsid w:val="00120AD7"/>
    <w:rsid w:val="001A39E7"/>
    <w:rsid w:val="001F50FC"/>
    <w:rsid w:val="0039687C"/>
    <w:rsid w:val="003A186E"/>
    <w:rsid w:val="003A46BC"/>
    <w:rsid w:val="003E550F"/>
    <w:rsid w:val="004626A6"/>
    <w:rsid w:val="00465BA7"/>
    <w:rsid w:val="004E190F"/>
    <w:rsid w:val="00533D81"/>
    <w:rsid w:val="0053751F"/>
    <w:rsid w:val="005F752B"/>
    <w:rsid w:val="00686A32"/>
    <w:rsid w:val="00695047"/>
    <w:rsid w:val="006C1631"/>
    <w:rsid w:val="006E3B53"/>
    <w:rsid w:val="00700097"/>
    <w:rsid w:val="00727260"/>
    <w:rsid w:val="007A386C"/>
    <w:rsid w:val="007C5650"/>
    <w:rsid w:val="00853D91"/>
    <w:rsid w:val="008C1512"/>
    <w:rsid w:val="008E1924"/>
    <w:rsid w:val="009230E2"/>
    <w:rsid w:val="009A3E06"/>
    <w:rsid w:val="009F37AF"/>
    <w:rsid w:val="00AC58FB"/>
    <w:rsid w:val="00B90ED2"/>
    <w:rsid w:val="00BA5DAA"/>
    <w:rsid w:val="00CD73BB"/>
    <w:rsid w:val="00CE6130"/>
    <w:rsid w:val="00DB7D67"/>
    <w:rsid w:val="00DC78EE"/>
    <w:rsid w:val="00DE4980"/>
    <w:rsid w:val="00E37250"/>
    <w:rsid w:val="00ED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41CEA-51EF-41E7-A5B1-10CEBA0C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8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8FB"/>
    <w:pPr>
      <w:spacing w:before="100" w:beforeAutospacing="1" w:after="142" w:line="288" w:lineRule="auto"/>
    </w:pPr>
    <w:rPr>
      <w:rFonts w:ascii="Times New Roman" w:hAnsi="Times New Roman" w:cs="Times New Roman"/>
      <w:color w:val="000000"/>
      <w:sz w:val="24"/>
      <w:szCs w:val="24"/>
      <w:lang w:val="ca-ES" w:eastAsia="ca-ES"/>
    </w:rPr>
  </w:style>
  <w:style w:type="paragraph" w:styleId="Prrafodelista">
    <w:name w:val="List Paragraph"/>
    <w:basedOn w:val="Normal"/>
    <w:uiPriority w:val="34"/>
    <w:qFormat/>
    <w:rsid w:val="001F50F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F5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15A7-6700-4B2A-8B62-21C861D8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concepcio llinas</cp:lastModifiedBy>
  <cp:revision>2</cp:revision>
  <cp:lastPrinted>2019-01-29T15:56:00Z</cp:lastPrinted>
  <dcterms:created xsi:type="dcterms:W3CDTF">2019-01-30T11:09:00Z</dcterms:created>
  <dcterms:modified xsi:type="dcterms:W3CDTF">2019-01-30T11:09:00Z</dcterms:modified>
</cp:coreProperties>
</file>